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457DEF">
        <w:rPr>
          <w:rFonts w:ascii="Arial" w:hAnsi="Arial" w:cs="Arial"/>
          <w:b/>
          <w:sz w:val="20"/>
          <w:szCs w:val="20"/>
        </w:rPr>
        <w:t>.1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CZĘŚCI NR 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</w:t>
      </w:r>
      <w:r w:rsidR="00AD02B8">
        <w:rPr>
          <w:rFonts w:eastAsia="Times New Roman" w:cs="Times New Roman"/>
          <w:b/>
          <w:sz w:val="28"/>
          <w:szCs w:val="28"/>
          <w:lang w:eastAsia="ar-SA"/>
        </w:rPr>
        <w:t xml:space="preserve">  i Radomyśl Wielki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>Część nr 1- „Wykonanie chodnika dla pieszych w pasie drogowym w miejscowości Janowiec”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2D5176">
        <w:rPr>
          <w:rFonts w:ascii="Arial" w:hAnsi="Arial" w:cs="Arial"/>
          <w:sz w:val="21"/>
          <w:szCs w:val="21"/>
        </w:rPr>
        <w:t>2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AD" w:rsidRDefault="00BE1DAD" w:rsidP="0038231F">
      <w:pPr>
        <w:spacing w:after="0" w:line="240" w:lineRule="auto"/>
      </w:pPr>
      <w:r>
        <w:separator/>
      </w:r>
    </w:p>
  </w:endnote>
  <w:endnote w:type="continuationSeparator" w:id="0">
    <w:p w:rsidR="00BE1DAD" w:rsidRDefault="00BE1D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517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AD" w:rsidRDefault="00BE1DAD" w:rsidP="0038231F">
      <w:pPr>
        <w:spacing w:after="0" w:line="240" w:lineRule="auto"/>
      </w:pPr>
      <w:r>
        <w:separator/>
      </w:r>
    </w:p>
  </w:footnote>
  <w:footnote w:type="continuationSeparator" w:id="0">
    <w:p w:rsidR="00BE1DAD" w:rsidRDefault="00BE1D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3B3"/>
    <w:rsid w:val="0002224C"/>
    <w:rsid w:val="000224CD"/>
    <w:rsid w:val="0002770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D5176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0BD5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D02B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E1DAD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083ED-9C23-4C1F-B596-B8AFFB24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2019-04-12T08:04:00Z</cp:lastPrinted>
  <dcterms:created xsi:type="dcterms:W3CDTF">2016-09-23T08:44:00Z</dcterms:created>
  <dcterms:modified xsi:type="dcterms:W3CDTF">2019-04-12T08:04:00Z</dcterms:modified>
</cp:coreProperties>
</file>